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24D5D" w14:textId="77777777" w:rsidR="00511D7B" w:rsidRDefault="00511D7B" w:rsidP="00511D7B">
      <w:pPr>
        <w:pStyle w:val="NoSpacing"/>
        <w:ind w:left="567"/>
        <w:jc w:val="center"/>
        <w:rPr>
          <w:b/>
          <w:sz w:val="32"/>
          <w:szCs w:val="24"/>
        </w:rPr>
      </w:pPr>
      <w:r w:rsidRPr="005C5A2B">
        <w:rPr>
          <w:b/>
          <w:sz w:val="32"/>
          <w:szCs w:val="24"/>
        </w:rPr>
        <w:t xml:space="preserve">BBC </w:t>
      </w:r>
      <w:proofErr w:type="spellStart"/>
      <w:r w:rsidRPr="005C5A2B">
        <w:rPr>
          <w:b/>
          <w:sz w:val="32"/>
          <w:szCs w:val="24"/>
        </w:rPr>
        <w:t>Skillswise</w:t>
      </w:r>
      <w:proofErr w:type="spellEnd"/>
      <w:r w:rsidRPr="005C5A2B">
        <w:rPr>
          <w:b/>
          <w:sz w:val="32"/>
          <w:szCs w:val="24"/>
        </w:rPr>
        <w:t xml:space="preserve"> Maths: </w:t>
      </w:r>
      <w:r>
        <w:rPr>
          <w:b/>
          <w:sz w:val="32"/>
          <w:szCs w:val="24"/>
        </w:rPr>
        <w:t>Percent and fractions</w:t>
      </w:r>
    </w:p>
    <w:p w14:paraId="2A1EC03A" w14:textId="77777777" w:rsidR="00511D7B" w:rsidRDefault="00511D7B" w:rsidP="00511D7B">
      <w:pPr>
        <w:pStyle w:val="NoSpacing"/>
        <w:ind w:left="567"/>
        <w:jc w:val="center"/>
        <w:rPr>
          <w:sz w:val="24"/>
          <w:szCs w:val="24"/>
        </w:rPr>
      </w:pPr>
    </w:p>
    <w:p w14:paraId="78C149EF" w14:textId="77777777" w:rsidR="00511D7B" w:rsidRPr="00511D7B" w:rsidRDefault="00511D7B" w:rsidP="00511D7B">
      <w:pPr>
        <w:pStyle w:val="NoSpacing"/>
        <w:ind w:left="567"/>
        <w:rPr>
          <w:b/>
          <w:sz w:val="24"/>
          <w:szCs w:val="24"/>
        </w:rPr>
      </w:pPr>
      <w:r w:rsidRPr="00511D7B">
        <w:rPr>
          <w:b/>
          <w:sz w:val="24"/>
          <w:szCs w:val="24"/>
        </w:rPr>
        <w:t>Fractions</w:t>
      </w:r>
    </w:p>
    <w:p w14:paraId="2A3E4000" w14:textId="77777777" w:rsidR="00511D7B" w:rsidRDefault="00511D7B" w:rsidP="00511D7B">
      <w:pPr>
        <w:pStyle w:val="NoSpacing"/>
        <w:ind w:left="567"/>
      </w:pPr>
      <w:hyperlink r:id="rId10" w:history="1">
        <w:r w:rsidRPr="00330BA6">
          <w:rPr>
            <w:color w:val="0000FF"/>
            <w:u w:val="single"/>
          </w:rPr>
          <w:t>https://www.bbc.co.uk/teach/skillswise/fractions/zfbnqp3</w:t>
        </w:r>
      </w:hyperlink>
    </w:p>
    <w:p w14:paraId="312A0250" w14:textId="77777777" w:rsidR="00511D7B" w:rsidRPr="00511D7B" w:rsidRDefault="00511D7B" w:rsidP="00511D7B">
      <w:pPr>
        <w:pStyle w:val="NoSpacing"/>
        <w:ind w:left="567"/>
        <w:rPr>
          <w:i/>
          <w:sz w:val="24"/>
          <w:szCs w:val="24"/>
        </w:rPr>
      </w:pPr>
      <w:r w:rsidRPr="00511D7B">
        <w:rPr>
          <w:i/>
          <w:sz w:val="24"/>
          <w:szCs w:val="24"/>
        </w:rPr>
        <w:t>Suggested worksheets</w:t>
      </w:r>
    </w:p>
    <w:p w14:paraId="33A78763" w14:textId="77777777" w:rsidR="00511D7B" w:rsidRDefault="00511D7B" w:rsidP="00511D7B">
      <w:pPr>
        <w:pStyle w:val="NoSpacing"/>
        <w:ind w:left="567"/>
        <w:rPr>
          <w:sz w:val="24"/>
          <w:szCs w:val="24"/>
        </w:rPr>
      </w:pPr>
      <w:r>
        <w:rPr>
          <w:sz w:val="24"/>
          <w:szCs w:val="24"/>
        </w:rPr>
        <w:t>Working out fraction problems</w:t>
      </w:r>
    </w:p>
    <w:p w14:paraId="3D01B004" w14:textId="77777777" w:rsidR="00511D7B" w:rsidRDefault="00511D7B" w:rsidP="00511D7B">
      <w:pPr>
        <w:pStyle w:val="NoSpacing"/>
        <w:ind w:left="567"/>
        <w:rPr>
          <w:sz w:val="24"/>
          <w:szCs w:val="24"/>
        </w:rPr>
      </w:pPr>
      <w:r>
        <w:rPr>
          <w:sz w:val="24"/>
          <w:szCs w:val="24"/>
        </w:rPr>
        <w:t>Looking at fraction parts</w:t>
      </w:r>
    </w:p>
    <w:p w14:paraId="04CA5522" w14:textId="77777777" w:rsidR="00511D7B" w:rsidRDefault="00511D7B" w:rsidP="00511D7B">
      <w:pPr>
        <w:pStyle w:val="NoSpacing"/>
        <w:ind w:left="567"/>
        <w:rPr>
          <w:sz w:val="24"/>
          <w:szCs w:val="24"/>
        </w:rPr>
      </w:pPr>
      <w:r>
        <w:rPr>
          <w:sz w:val="24"/>
          <w:szCs w:val="24"/>
        </w:rPr>
        <w:t>Spotting fractions that can’t be simplified</w:t>
      </w:r>
    </w:p>
    <w:p w14:paraId="6130BE5C" w14:textId="77777777" w:rsidR="00511D7B" w:rsidRDefault="00511D7B" w:rsidP="00511D7B">
      <w:pPr>
        <w:pStyle w:val="NoSpacing"/>
        <w:ind w:left="567"/>
        <w:rPr>
          <w:sz w:val="24"/>
          <w:szCs w:val="24"/>
        </w:rPr>
      </w:pPr>
      <w:r>
        <w:rPr>
          <w:sz w:val="24"/>
          <w:szCs w:val="24"/>
        </w:rPr>
        <w:t>Matching up diagrams and fractions</w:t>
      </w:r>
    </w:p>
    <w:p w14:paraId="2603B46D" w14:textId="77777777" w:rsidR="00511D7B" w:rsidRDefault="00511D7B" w:rsidP="00511D7B">
      <w:pPr>
        <w:pStyle w:val="NoSpacing"/>
        <w:ind w:left="567"/>
        <w:rPr>
          <w:sz w:val="24"/>
          <w:szCs w:val="24"/>
        </w:rPr>
      </w:pPr>
    </w:p>
    <w:p w14:paraId="772D8DBD" w14:textId="77777777" w:rsidR="00511D7B" w:rsidRPr="00511D7B" w:rsidRDefault="00511D7B" w:rsidP="00511D7B">
      <w:pPr>
        <w:pStyle w:val="NoSpacing"/>
        <w:ind w:left="567"/>
        <w:rPr>
          <w:b/>
          <w:sz w:val="24"/>
          <w:szCs w:val="24"/>
        </w:rPr>
      </w:pPr>
      <w:r w:rsidRPr="00511D7B">
        <w:rPr>
          <w:b/>
          <w:sz w:val="24"/>
          <w:szCs w:val="24"/>
        </w:rPr>
        <w:t>Percentages</w:t>
      </w:r>
    </w:p>
    <w:p w14:paraId="29A38B31" w14:textId="77777777" w:rsidR="00511D7B" w:rsidRDefault="00511D7B" w:rsidP="00511D7B">
      <w:pPr>
        <w:pStyle w:val="NoSpacing"/>
        <w:ind w:left="567"/>
      </w:pPr>
      <w:hyperlink r:id="rId11" w:history="1">
        <w:r w:rsidRPr="00373CC1">
          <w:rPr>
            <w:color w:val="0000FF"/>
            <w:u w:val="single"/>
          </w:rPr>
          <w:t>https://www.bbc.co.uk/teach/skillswise/percentages/z74vxyc</w:t>
        </w:r>
      </w:hyperlink>
    </w:p>
    <w:p w14:paraId="021F9046" w14:textId="77777777" w:rsidR="00511D7B" w:rsidRPr="00511D7B" w:rsidRDefault="00511D7B" w:rsidP="00511D7B">
      <w:pPr>
        <w:pStyle w:val="NoSpacing"/>
        <w:ind w:left="567"/>
        <w:rPr>
          <w:i/>
          <w:sz w:val="24"/>
          <w:szCs w:val="24"/>
        </w:rPr>
      </w:pPr>
      <w:r w:rsidRPr="00511D7B">
        <w:rPr>
          <w:i/>
          <w:sz w:val="24"/>
          <w:szCs w:val="24"/>
        </w:rPr>
        <w:t>Suggested worksheets</w:t>
      </w:r>
    </w:p>
    <w:p w14:paraId="0FEE8D1F" w14:textId="77777777" w:rsidR="00511D7B" w:rsidRDefault="00511D7B" w:rsidP="00511D7B">
      <w:pPr>
        <w:pStyle w:val="NoSpacing"/>
        <w:ind w:left="567"/>
        <w:rPr>
          <w:sz w:val="24"/>
          <w:szCs w:val="24"/>
        </w:rPr>
      </w:pPr>
      <w:r>
        <w:rPr>
          <w:sz w:val="24"/>
          <w:szCs w:val="24"/>
        </w:rPr>
        <w:t>Calculator questions:1</w:t>
      </w:r>
    </w:p>
    <w:p w14:paraId="4DA8A0E0" w14:textId="77777777" w:rsidR="00511D7B" w:rsidRDefault="00511D7B" w:rsidP="00511D7B">
      <w:pPr>
        <w:pStyle w:val="NoSpacing"/>
        <w:ind w:left="567"/>
        <w:rPr>
          <w:sz w:val="24"/>
          <w:szCs w:val="24"/>
        </w:rPr>
      </w:pPr>
      <w:r>
        <w:rPr>
          <w:sz w:val="24"/>
          <w:szCs w:val="24"/>
        </w:rPr>
        <w:t>Matching up fractions and percentages</w:t>
      </w:r>
    </w:p>
    <w:p w14:paraId="59308E36" w14:textId="77777777" w:rsidR="00511D7B" w:rsidRDefault="00511D7B" w:rsidP="00511D7B">
      <w:pPr>
        <w:pStyle w:val="NoSpacing"/>
        <w:ind w:left="567"/>
        <w:rPr>
          <w:sz w:val="24"/>
          <w:szCs w:val="24"/>
        </w:rPr>
      </w:pPr>
      <w:r>
        <w:rPr>
          <w:sz w:val="24"/>
          <w:szCs w:val="24"/>
        </w:rPr>
        <w:t>Finding ten percent</w:t>
      </w:r>
    </w:p>
    <w:p w14:paraId="36CC897B" w14:textId="77777777" w:rsidR="00511D7B" w:rsidRDefault="00511D7B" w:rsidP="00511D7B">
      <w:pPr>
        <w:pStyle w:val="NoSpacing"/>
        <w:ind w:left="567"/>
        <w:rPr>
          <w:sz w:val="24"/>
          <w:szCs w:val="24"/>
        </w:rPr>
      </w:pPr>
    </w:p>
    <w:p w14:paraId="5FC301AF" w14:textId="77777777" w:rsidR="00511D7B" w:rsidRPr="00511D7B" w:rsidRDefault="00511D7B" w:rsidP="00511D7B">
      <w:pPr>
        <w:pStyle w:val="NoSpacing"/>
        <w:ind w:left="567"/>
        <w:rPr>
          <w:b/>
          <w:sz w:val="24"/>
          <w:szCs w:val="24"/>
        </w:rPr>
      </w:pPr>
      <w:r w:rsidRPr="00511D7B">
        <w:rPr>
          <w:b/>
          <w:sz w:val="24"/>
          <w:szCs w:val="24"/>
        </w:rPr>
        <w:t>Comparing fractions and percentages</w:t>
      </w:r>
    </w:p>
    <w:p w14:paraId="572473C9" w14:textId="77777777" w:rsidR="00511D7B" w:rsidRDefault="00511D7B" w:rsidP="00511D7B">
      <w:pPr>
        <w:pStyle w:val="NoSpacing"/>
        <w:ind w:left="567"/>
      </w:pPr>
      <w:hyperlink r:id="rId12" w:history="1">
        <w:r w:rsidRPr="00373CC1">
          <w:rPr>
            <w:color w:val="0000FF"/>
            <w:u w:val="single"/>
          </w:rPr>
          <w:t>https://www.bbc.co.uk/teach/skillswise/comparing-fractions-and-percentages/zmxwbdm</w:t>
        </w:r>
      </w:hyperlink>
    </w:p>
    <w:p w14:paraId="2C7ABE5D" w14:textId="77777777" w:rsidR="00511D7B" w:rsidRPr="00511D7B" w:rsidRDefault="00511D7B" w:rsidP="00511D7B">
      <w:pPr>
        <w:pStyle w:val="NoSpacing"/>
        <w:ind w:left="567"/>
        <w:rPr>
          <w:i/>
          <w:sz w:val="24"/>
          <w:szCs w:val="24"/>
        </w:rPr>
      </w:pPr>
      <w:bookmarkStart w:id="0" w:name="_GoBack"/>
      <w:r w:rsidRPr="00511D7B">
        <w:rPr>
          <w:i/>
          <w:sz w:val="24"/>
          <w:szCs w:val="24"/>
        </w:rPr>
        <w:t>Suggested worksheets</w:t>
      </w:r>
    </w:p>
    <w:bookmarkEnd w:id="0"/>
    <w:p w14:paraId="7BE5AF2D" w14:textId="77777777" w:rsidR="00511D7B" w:rsidRDefault="00511D7B" w:rsidP="00511D7B">
      <w:pPr>
        <w:pStyle w:val="NoSpacing"/>
        <w:ind w:left="567"/>
        <w:rPr>
          <w:sz w:val="24"/>
          <w:szCs w:val="24"/>
        </w:rPr>
      </w:pPr>
      <w:r>
        <w:rPr>
          <w:sz w:val="24"/>
          <w:szCs w:val="24"/>
        </w:rPr>
        <w:t>Comparing decimals and percentages</w:t>
      </w:r>
    </w:p>
    <w:p w14:paraId="357E56CC" w14:textId="77777777" w:rsidR="00511D7B" w:rsidRDefault="00511D7B" w:rsidP="00511D7B">
      <w:pPr>
        <w:pStyle w:val="NoSpacing"/>
        <w:ind w:left="567"/>
        <w:rPr>
          <w:sz w:val="24"/>
          <w:szCs w:val="24"/>
        </w:rPr>
      </w:pPr>
      <w:r>
        <w:rPr>
          <w:sz w:val="24"/>
          <w:szCs w:val="24"/>
        </w:rPr>
        <w:t>Calculating savings</w:t>
      </w:r>
    </w:p>
    <w:p w14:paraId="4AD496EB" w14:textId="77777777" w:rsidR="00511D7B" w:rsidRDefault="00511D7B" w:rsidP="00511D7B">
      <w:pPr>
        <w:pStyle w:val="NoSpacing"/>
        <w:ind w:left="567"/>
        <w:rPr>
          <w:sz w:val="24"/>
          <w:szCs w:val="24"/>
        </w:rPr>
      </w:pPr>
      <w:r>
        <w:rPr>
          <w:sz w:val="24"/>
          <w:szCs w:val="24"/>
        </w:rPr>
        <w:t>Comparing fractions and percentages</w:t>
      </w:r>
    </w:p>
    <w:p w14:paraId="58AE81CC" w14:textId="77777777" w:rsidR="00511D7B" w:rsidRDefault="00511D7B" w:rsidP="00511D7B">
      <w:pPr>
        <w:pStyle w:val="NoSpacing"/>
        <w:ind w:left="567"/>
        <w:rPr>
          <w:sz w:val="24"/>
          <w:szCs w:val="24"/>
        </w:rPr>
      </w:pPr>
    </w:p>
    <w:p w14:paraId="39B65370" w14:textId="77777777" w:rsidR="000068EA" w:rsidRPr="00C00F2E" w:rsidRDefault="000068EA" w:rsidP="00C00F2E"/>
    <w:sectPr w:rsidR="000068EA" w:rsidRPr="00C00F2E" w:rsidSect="003F19F8">
      <w:headerReference w:type="default" r:id="rId13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0EEE0" w14:textId="77777777" w:rsidR="006C5233" w:rsidRDefault="006C5233" w:rsidP="00393FA1">
      <w:pPr>
        <w:spacing w:after="0" w:line="240" w:lineRule="auto"/>
      </w:pPr>
      <w:r>
        <w:separator/>
      </w:r>
    </w:p>
  </w:endnote>
  <w:endnote w:type="continuationSeparator" w:id="0">
    <w:p w14:paraId="5F6A1234" w14:textId="77777777" w:rsidR="006C5233" w:rsidRDefault="006C5233" w:rsidP="0039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7435D" w14:textId="77777777" w:rsidR="006C5233" w:rsidRDefault="006C5233" w:rsidP="00393FA1">
      <w:pPr>
        <w:spacing w:after="0" w:line="240" w:lineRule="auto"/>
      </w:pPr>
      <w:r>
        <w:separator/>
      </w:r>
    </w:p>
  </w:footnote>
  <w:footnote w:type="continuationSeparator" w:id="0">
    <w:p w14:paraId="20CA0A52" w14:textId="77777777" w:rsidR="006C5233" w:rsidRDefault="006C5233" w:rsidP="00393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8FFE3" w14:textId="77777777" w:rsidR="002052DC" w:rsidRDefault="00C00F2E" w:rsidP="00AD58DB">
    <w:pPr>
      <w:pStyle w:val="Header"/>
      <w:ind w:left="-284"/>
      <w:rPr>
        <w:noProof/>
        <w:lang w:eastAsia="en-GB"/>
      </w:rPr>
    </w:pPr>
    <w:r w:rsidRPr="00452BD0">
      <w:rPr>
        <w:noProof/>
        <w:color w:val="A5A5A5" w:themeColor="accent3"/>
        <w:sz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DE0930" wp14:editId="03133EE6">
              <wp:simplePos x="0" y="0"/>
              <wp:positionH relativeFrom="column">
                <wp:posOffset>-196215</wp:posOffset>
              </wp:positionH>
              <wp:positionV relativeFrom="paragraph">
                <wp:posOffset>321309</wp:posOffset>
              </wp:positionV>
              <wp:extent cx="582930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BBADEC" id="Straight Connector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45pt,25.3pt" to="443.5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" strokecolor="#00b050" strokeweight=".5pt">
              <v:stroke joinstyle="miter"/>
            </v:line>
          </w:pict>
        </mc:Fallback>
      </mc:AlternateContent>
    </w:r>
    <w:r w:rsidR="00AD58D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460A379" wp14:editId="5A6C08FD">
          <wp:simplePos x="0" y="0"/>
          <wp:positionH relativeFrom="column">
            <wp:posOffset>5523865</wp:posOffset>
          </wp:positionH>
          <wp:positionV relativeFrom="paragraph">
            <wp:posOffset>-96520</wp:posOffset>
          </wp:positionV>
          <wp:extent cx="733259" cy="589915"/>
          <wp:effectExtent l="0" t="0" r="0" b="63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81" t="9999" r="28662" b="23125"/>
                  <a:stretch/>
                </pic:blipFill>
                <pic:spPr bwMode="auto">
                  <a:xfrm>
                    <a:off x="0" y="0"/>
                    <a:ext cx="733259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2DC">
      <w:rPr>
        <w:rFonts w:ascii="Arial Black" w:hAnsi="Arial Black"/>
        <w:b/>
        <w:color w:val="40A651"/>
        <w:spacing w:val="-10"/>
        <w:sz w:val="32"/>
        <w:szCs w:val="32"/>
      </w:rPr>
      <w:t xml:space="preserve">Corby </w:t>
    </w:r>
    <w:r w:rsidR="002052DC" w:rsidRPr="00815F86">
      <w:rPr>
        <w:rFonts w:ascii="Arial Black" w:hAnsi="Arial Black"/>
        <w:b/>
        <w:color w:val="40A651"/>
        <w:spacing w:val="-10"/>
        <w:sz w:val="32"/>
        <w:szCs w:val="32"/>
      </w:rPr>
      <w:t>Business Academy</w:t>
    </w:r>
    <w:r w:rsidR="002052DC">
      <w:rPr>
        <w:noProof/>
        <w:lang w:eastAsia="en-GB"/>
      </w:rPr>
      <w:t xml:space="preserve"> </w:t>
    </w:r>
  </w:p>
  <w:p w14:paraId="393D70F9" w14:textId="77777777" w:rsidR="00AD58DB" w:rsidRDefault="00AD58DB" w:rsidP="00AD58DB">
    <w:pPr>
      <w:pStyle w:val="Header"/>
      <w:ind w:left="-284"/>
      <w:rPr>
        <w:noProof/>
        <w:color w:val="7B7B7B" w:themeColor="accent3" w:themeShade="BF"/>
        <w:sz w:val="18"/>
        <w:lang w:eastAsia="en-GB"/>
      </w:rPr>
    </w:pPr>
  </w:p>
  <w:p w14:paraId="0523D235" w14:textId="77777777" w:rsidR="002052DC" w:rsidRPr="00AD58DB" w:rsidRDefault="002052DC" w:rsidP="00AD58DB">
    <w:pPr>
      <w:pStyle w:val="Header"/>
      <w:ind w:left="-284"/>
      <w:rPr>
        <w:noProof/>
        <w:color w:val="7B7B7B" w:themeColor="accent3" w:themeShade="BF"/>
        <w:sz w:val="18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35DF6"/>
    <w:multiLevelType w:val="hybridMultilevel"/>
    <w:tmpl w:val="071E4BFA"/>
    <w:lvl w:ilvl="0" w:tplc="68C015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178"/>
    <w:rsid w:val="000068EA"/>
    <w:rsid w:val="001D1EFD"/>
    <w:rsid w:val="002052DC"/>
    <w:rsid w:val="003336EF"/>
    <w:rsid w:val="00393FA1"/>
    <w:rsid w:val="003B5977"/>
    <w:rsid w:val="003C215F"/>
    <w:rsid w:val="003F05C3"/>
    <w:rsid w:val="003F19F8"/>
    <w:rsid w:val="0046753C"/>
    <w:rsid w:val="004B0B0B"/>
    <w:rsid w:val="00511D7B"/>
    <w:rsid w:val="005E1099"/>
    <w:rsid w:val="006C5233"/>
    <w:rsid w:val="006D474C"/>
    <w:rsid w:val="00843EEB"/>
    <w:rsid w:val="008775A8"/>
    <w:rsid w:val="008A4697"/>
    <w:rsid w:val="008F40E2"/>
    <w:rsid w:val="00971D62"/>
    <w:rsid w:val="009864D1"/>
    <w:rsid w:val="00A129FC"/>
    <w:rsid w:val="00A679C8"/>
    <w:rsid w:val="00AD58DB"/>
    <w:rsid w:val="00B82178"/>
    <w:rsid w:val="00C00F2E"/>
    <w:rsid w:val="00C879D5"/>
    <w:rsid w:val="00D42B35"/>
    <w:rsid w:val="00D6273E"/>
    <w:rsid w:val="00D750CD"/>
    <w:rsid w:val="00D979FF"/>
    <w:rsid w:val="00DC22B7"/>
    <w:rsid w:val="00E22A1E"/>
    <w:rsid w:val="00EB22DE"/>
    <w:rsid w:val="00F8644F"/>
    <w:rsid w:val="00FC48E4"/>
    <w:rsid w:val="00FD127B"/>
    <w:rsid w:val="00FD7E59"/>
    <w:rsid w:val="00FE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4B45A"/>
  <w15:chartTrackingRefBased/>
  <w15:docId w15:val="{DBEF60D9-B6D7-43F4-9CF0-B0A5F92D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178"/>
    <w:pPr>
      <w:spacing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178"/>
    <w:pPr>
      <w:ind w:left="0" w:firstLine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FA1"/>
  </w:style>
  <w:style w:type="paragraph" w:styleId="Footer">
    <w:name w:val="footer"/>
    <w:basedOn w:val="Normal"/>
    <w:link w:val="FooterChar"/>
    <w:uiPriority w:val="99"/>
    <w:unhideWhenUsed/>
    <w:rsid w:val="00393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FA1"/>
  </w:style>
  <w:style w:type="paragraph" w:styleId="NoSpacing">
    <w:name w:val="No Spacing"/>
    <w:uiPriority w:val="1"/>
    <w:qFormat/>
    <w:rsid w:val="00511D7B"/>
    <w:p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teach/skillswise/comparing-fractions-and-percentages/zmxwbd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teach/skillswise/percentages/z74vxyc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bbc.co.uk/teach/skillswise/fractions/zfbnqp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B5FF975E86E419408F0FD934CB0B4" ma:contentTypeVersion="6" ma:contentTypeDescription="Create a new document." ma:contentTypeScope="" ma:versionID="c991bc6314a3c5d890ccb1e9bd77f0f8">
  <xsd:schema xmlns:xsd="http://www.w3.org/2001/XMLSchema" xmlns:xs="http://www.w3.org/2001/XMLSchema" xmlns:p="http://schemas.microsoft.com/office/2006/metadata/properties" xmlns:ns2="d8a42690-dfbb-43b2-920e-db54a06070b6" xmlns:ns3="9465b505-f663-4aab-9f64-24a935a336e2" targetNamespace="http://schemas.microsoft.com/office/2006/metadata/properties" ma:root="true" ma:fieldsID="8a0bf92858703ce3a9b851a03c8243c8" ns2:_="" ns3:_="">
    <xsd:import namespace="d8a42690-dfbb-43b2-920e-db54a06070b6"/>
    <xsd:import namespace="9465b505-f663-4aab-9f64-24a935a33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42690-dfbb-43b2-920e-db54a0607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b505-f663-4aab-9f64-24a935a33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FED77D-BE00-49D0-9C62-D5D652FDFEE8}"/>
</file>

<file path=customXml/itemProps2.xml><?xml version="1.0" encoding="utf-8"?>
<ds:datastoreItem xmlns:ds="http://schemas.openxmlformats.org/officeDocument/2006/customXml" ds:itemID="{DAC182B2-AFB7-4D8B-AFD3-2D3EEF0109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AA165E-31A1-48FE-AD78-F9021BB38FB3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80520159-450e-4c38-92ac-87069498599f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631bbc4f-5fd3-4429-a264-5b3fa0c3f92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1CB456E4</Template>
  <TotalTime>1</TotalTime>
  <Pages>1</Pages>
  <Words>137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Underwood</dc:creator>
  <cp:keywords/>
  <dc:description/>
  <cp:lastModifiedBy>Clare Judge</cp:lastModifiedBy>
  <cp:revision>2</cp:revision>
  <dcterms:created xsi:type="dcterms:W3CDTF">2020-04-23T23:08:00Z</dcterms:created>
  <dcterms:modified xsi:type="dcterms:W3CDTF">2020-04-23T23:08:00Z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0x0101008A8B5FF975E86E419408F0FD934CB0B4</vt:lpwstr>
  </property>
</Properties>
</file>